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page" w:tblpX="6166" w:tblpY="976"/>
        <w:tblW w:w="50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78"/>
        <w:gridCol w:w="1256"/>
      </w:tblGrid>
      <w:tr w:rsidR="004F64AB" w:rsidRPr="00F84909" w:rsidTr="004F64AB">
        <w:trPr>
          <w:trHeight w:val="1254"/>
        </w:trPr>
        <w:tc>
          <w:tcPr>
            <w:tcW w:w="3778" w:type="dxa"/>
          </w:tcPr>
          <w:p w:rsidR="004F64AB" w:rsidRPr="00F84909" w:rsidRDefault="004F64AB" w:rsidP="00DA3B6C">
            <w:pPr>
              <w:spacing w:before="600"/>
              <w:rPr>
                <w:rFonts w:ascii="Frutiger LT Pro 45 Light" w:hAnsi="Frutiger LT Pro 45 Light" w:cs="Arial"/>
                <w:sz w:val="22"/>
                <w:szCs w:val="22"/>
              </w:rPr>
            </w:pPr>
            <w:bookmarkStart w:id="0" w:name="_GoBack"/>
            <w:bookmarkEnd w:id="0"/>
          </w:p>
        </w:tc>
        <w:tc>
          <w:tcPr>
            <w:tcW w:w="1256" w:type="dxa"/>
          </w:tcPr>
          <w:p w:rsidR="004F64AB" w:rsidRPr="00F84909" w:rsidRDefault="004F64AB" w:rsidP="00DA3B6C">
            <w:pPr>
              <w:jc w:val="right"/>
              <w:rPr>
                <w:rFonts w:ascii="Frutiger LT Pro 45 Light" w:hAnsi="Frutiger LT Pro 45 Light" w:cs="Arial"/>
                <w:sz w:val="22"/>
                <w:szCs w:val="22"/>
              </w:rPr>
            </w:pPr>
          </w:p>
        </w:tc>
      </w:tr>
      <w:tr w:rsidR="004F64AB" w:rsidRPr="00F84909" w:rsidTr="004F64AB">
        <w:trPr>
          <w:trHeight w:val="1254"/>
        </w:trPr>
        <w:tc>
          <w:tcPr>
            <w:tcW w:w="3778" w:type="dxa"/>
          </w:tcPr>
          <w:p w:rsidR="004F64AB" w:rsidRPr="00F84909" w:rsidRDefault="004F64AB" w:rsidP="00DA3B6C">
            <w:pPr>
              <w:spacing w:before="600"/>
              <w:rPr>
                <w:rFonts w:ascii="Frutiger LT Pro 45 Light" w:hAnsi="Frutiger LT Pro 45 Light" w:cs="Arial"/>
              </w:rPr>
            </w:pPr>
          </w:p>
        </w:tc>
        <w:tc>
          <w:tcPr>
            <w:tcW w:w="1256" w:type="dxa"/>
          </w:tcPr>
          <w:p w:rsidR="004F64AB" w:rsidRPr="00F84909" w:rsidRDefault="004F64AB" w:rsidP="00DA3B6C">
            <w:pPr>
              <w:jc w:val="right"/>
              <w:rPr>
                <w:rFonts w:ascii="Frutiger LT Pro 45 Light" w:hAnsi="Frutiger LT Pro 45 Light" w:cs="Arial"/>
              </w:rPr>
            </w:pPr>
          </w:p>
        </w:tc>
      </w:tr>
    </w:tbl>
    <w:p w:rsidR="004F64AB" w:rsidRDefault="004F64AB" w:rsidP="004F64AB">
      <w:pPr>
        <w:spacing w:line="360" w:lineRule="auto"/>
        <w:rPr>
          <w:rFonts w:ascii="Frutiger LT Pro 57 Condensed" w:hAnsi="Frutiger LT Pro 57 Condensed"/>
          <w:b/>
          <w:sz w:val="28"/>
        </w:rPr>
      </w:pPr>
      <w:r>
        <w:rPr>
          <w:rFonts w:ascii="Frutiger LT Pro 45 Light" w:hAnsi="Frutiger LT Pro 45 Light" w:cs="Arial"/>
          <w:noProof/>
          <w:lang w:eastAsia="de-DE"/>
        </w:rPr>
        <w:drawing>
          <wp:anchor distT="0" distB="0" distL="114300" distR="114300" simplePos="0" relativeHeight="251659264" behindDoc="0" locked="0" layoutInCell="1" allowOverlap="1" wp14:anchorId="4112FC0B" wp14:editId="105C059F">
            <wp:simplePos x="0" y="0"/>
            <wp:positionH relativeFrom="margin">
              <wp:posOffset>3005455</wp:posOffset>
            </wp:positionH>
            <wp:positionV relativeFrom="margin">
              <wp:posOffset>-280670</wp:posOffset>
            </wp:positionV>
            <wp:extent cx="3019425" cy="1043940"/>
            <wp:effectExtent l="0" t="0" r="952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Logo-A-schwarz.jpg"/>
                    <pic:cNvPicPr/>
                  </pic:nvPicPr>
                  <pic:blipFill>
                    <a:blip r:embed="rId6">
                      <a:extLst>
                        <a:ext uri="{28A0092B-C50C-407E-A947-70E740481C1C}">
                          <a14:useLocalDpi xmlns:a14="http://schemas.microsoft.com/office/drawing/2010/main" val="0"/>
                        </a:ext>
                      </a:extLst>
                    </a:blip>
                    <a:stretch>
                      <a:fillRect/>
                    </a:stretch>
                  </pic:blipFill>
                  <pic:spPr>
                    <a:xfrm>
                      <a:off x="0" y="0"/>
                      <a:ext cx="3019425" cy="1043940"/>
                    </a:xfrm>
                    <a:prstGeom prst="rect">
                      <a:avLst/>
                    </a:prstGeom>
                  </pic:spPr>
                </pic:pic>
              </a:graphicData>
            </a:graphic>
            <wp14:sizeRelH relativeFrom="margin">
              <wp14:pctWidth>0</wp14:pctWidth>
            </wp14:sizeRelH>
            <wp14:sizeRelV relativeFrom="margin">
              <wp14:pctHeight>0</wp14:pctHeight>
            </wp14:sizeRelV>
          </wp:anchor>
        </w:drawing>
      </w:r>
    </w:p>
    <w:p w:rsidR="004F64AB" w:rsidRDefault="004F64AB" w:rsidP="004F64AB">
      <w:pPr>
        <w:spacing w:line="360" w:lineRule="auto"/>
        <w:rPr>
          <w:rFonts w:ascii="Frutiger LT Pro 57 Condensed" w:hAnsi="Frutiger LT Pro 57 Condensed"/>
          <w:b/>
          <w:sz w:val="28"/>
        </w:rPr>
      </w:pPr>
    </w:p>
    <w:p w:rsidR="00F47C37" w:rsidRDefault="00F47C37" w:rsidP="00A534EA">
      <w:pPr>
        <w:pStyle w:val="StandardWeb"/>
        <w:spacing w:before="0" w:beforeAutospacing="0" w:after="0" w:afterAutospacing="0"/>
        <w:rPr>
          <w:rFonts w:ascii="Frutiger LT Pro 57 Condensed" w:hAnsi="Frutiger LT Pro 57 Condensed" w:cstheme="minorBidi"/>
          <w:b/>
          <w:color w:val="auto"/>
          <w:sz w:val="28"/>
          <w:szCs w:val="22"/>
          <w:lang w:eastAsia="en-US"/>
        </w:rPr>
      </w:pPr>
    </w:p>
    <w:p w:rsidR="00A534EA" w:rsidRPr="00123CEC" w:rsidRDefault="004F64AB" w:rsidP="00A534EA">
      <w:pPr>
        <w:pStyle w:val="StandardWeb"/>
        <w:spacing w:before="0" w:beforeAutospacing="0" w:after="0" w:afterAutospacing="0"/>
        <w:rPr>
          <w:rFonts w:ascii="Frutiger LT Pro 55 Roman" w:hAnsi="Frutiger LT Pro 55 Roman" w:cs="Arial"/>
          <w:b/>
          <w:bCs/>
          <w:sz w:val="16"/>
          <w:szCs w:val="16"/>
        </w:rPr>
      </w:pPr>
      <w:r>
        <w:rPr>
          <w:rFonts w:ascii="Frutiger LT Pro 57 Condensed" w:hAnsi="Frutiger LT Pro 57 Condensed"/>
          <w:b/>
          <w:sz w:val="28"/>
        </w:rPr>
        <w:t>PRESSEMITTEILUNG</w:t>
      </w:r>
      <w:r w:rsidRPr="000F0BD7">
        <w:rPr>
          <w:rFonts w:ascii="Frutiger LT Pro 57 Condensed" w:hAnsi="Frutiger LT Pro 57 Condensed"/>
          <w:b/>
          <w:sz w:val="28"/>
        </w:rPr>
        <w:br/>
      </w:r>
    </w:p>
    <w:p w:rsidR="00123CEC" w:rsidRPr="00123CEC" w:rsidRDefault="00123CEC" w:rsidP="00123CEC">
      <w:pPr>
        <w:pStyle w:val="StandardWeb"/>
        <w:spacing w:before="0" w:beforeAutospacing="0" w:after="0" w:afterAutospacing="0"/>
        <w:rPr>
          <w:rFonts w:ascii="Frutiger LT Pro 55 Roman" w:hAnsi="Frutiger LT Pro 55 Roman" w:cs="Arial"/>
          <w:b/>
          <w:sz w:val="16"/>
          <w:szCs w:val="16"/>
        </w:rPr>
      </w:pPr>
    </w:p>
    <w:p w:rsidR="00877E2E" w:rsidRPr="00123CEC" w:rsidRDefault="00A20D02" w:rsidP="00123CEC">
      <w:pPr>
        <w:pStyle w:val="StandardWeb"/>
        <w:spacing w:before="0" w:beforeAutospacing="0" w:after="0" w:afterAutospacing="0"/>
        <w:rPr>
          <w:rFonts w:ascii="Frutiger LT Pro 55 Roman" w:hAnsi="Frutiger LT Pro 55 Roman" w:cs="Arial"/>
          <w:b/>
          <w:sz w:val="28"/>
          <w:szCs w:val="28"/>
        </w:rPr>
      </w:pPr>
      <w:r w:rsidRPr="00123CEC">
        <w:rPr>
          <w:rFonts w:ascii="Frutiger LT Pro 55 Roman" w:hAnsi="Frutiger LT Pro 55 Roman" w:cs="Arial"/>
          <w:b/>
          <w:sz w:val="28"/>
          <w:szCs w:val="28"/>
        </w:rPr>
        <w:t>St. Petersburg – eine Stadt in Biographien</w:t>
      </w:r>
    </w:p>
    <w:p w:rsidR="00877E2E" w:rsidRPr="00123CEC" w:rsidRDefault="00877E2E" w:rsidP="00123CEC">
      <w:pPr>
        <w:pStyle w:val="StandardWeb"/>
        <w:spacing w:before="0" w:beforeAutospacing="0" w:after="0" w:afterAutospacing="0"/>
        <w:rPr>
          <w:rFonts w:ascii="Frutiger LT Pro 55 Roman" w:hAnsi="Frutiger LT Pro 55 Roman" w:cs="Arial"/>
          <w:b/>
          <w:sz w:val="16"/>
          <w:szCs w:val="16"/>
        </w:rPr>
      </w:pPr>
    </w:p>
    <w:p w:rsidR="00123CEC" w:rsidRPr="00123CEC" w:rsidRDefault="00123CEC" w:rsidP="00123CEC">
      <w:pPr>
        <w:spacing w:after="0" w:line="240" w:lineRule="auto"/>
        <w:rPr>
          <w:rFonts w:ascii="Frutiger LT Pro 55 Roman" w:hAnsi="Frutiger LT Pro 55 Roman" w:cs="Arial"/>
          <w:b/>
          <w:sz w:val="28"/>
          <w:szCs w:val="28"/>
        </w:rPr>
      </w:pPr>
      <w:r w:rsidRPr="00123CEC">
        <w:rPr>
          <w:rFonts w:ascii="Frutiger LT Pro 55 Roman" w:hAnsi="Frutiger LT Pro 55 Roman" w:cs="Arial"/>
          <w:b/>
          <w:sz w:val="28"/>
          <w:szCs w:val="28"/>
        </w:rPr>
        <w:t xml:space="preserve">Studienreise nach St. Petersburg </w:t>
      </w:r>
    </w:p>
    <w:p w:rsidR="00123CEC" w:rsidRPr="00123CEC" w:rsidRDefault="00123CEC" w:rsidP="00123CEC">
      <w:pPr>
        <w:spacing w:after="0" w:line="240" w:lineRule="auto"/>
        <w:rPr>
          <w:rFonts w:ascii="Frutiger LT Pro 55 Roman" w:hAnsi="Frutiger LT Pro 55 Roman" w:cs="Arial"/>
          <w:b/>
          <w:sz w:val="28"/>
          <w:szCs w:val="28"/>
        </w:rPr>
      </w:pPr>
      <w:r w:rsidRPr="00123CEC">
        <w:rPr>
          <w:rFonts w:ascii="Frutiger LT Pro 55 Roman" w:hAnsi="Frutiger LT Pro 55 Roman" w:cs="Arial"/>
          <w:b/>
          <w:sz w:val="28"/>
          <w:szCs w:val="28"/>
        </w:rPr>
        <w:t>vom 05.10.2020 bis 11.10.2020</w:t>
      </w:r>
    </w:p>
    <w:p w:rsidR="00123CEC" w:rsidRPr="00123CEC" w:rsidRDefault="00123CEC" w:rsidP="00123CEC">
      <w:pPr>
        <w:spacing w:after="0" w:line="240" w:lineRule="auto"/>
        <w:rPr>
          <w:rFonts w:ascii="Frutiger LT Pro 55 Roman" w:hAnsi="Frutiger LT Pro 55 Roman" w:cstheme="minorHAnsi"/>
          <w:sz w:val="16"/>
          <w:szCs w:val="16"/>
        </w:rPr>
      </w:pPr>
    </w:p>
    <w:p w:rsidR="00123CEC" w:rsidRPr="00123CEC" w:rsidRDefault="00123CEC" w:rsidP="00123CEC">
      <w:pPr>
        <w:spacing w:after="0" w:line="240" w:lineRule="auto"/>
        <w:rPr>
          <w:rFonts w:ascii="Frutiger LT Pro 55 Roman" w:hAnsi="Frutiger LT Pro 55 Roman" w:cstheme="minorHAnsi"/>
          <w:sz w:val="16"/>
          <w:szCs w:val="16"/>
        </w:rPr>
      </w:pPr>
    </w:p>
    <w:p w:rsidR="00123CEC" w:rsidRPr="00123CEC" w:rsidRDefault="00123CEC" w:rsidP="00123CEC">
      <w:pPr>
        <w:spacing w:after="0" w:line="240" w:lineRule="auto"/>
        <w:rPr>
          <w:rFonts w:ascii="Frutiger LT Pro 55 Roman" w:hAnsi="Frutiger LT Pro 55 Roman" w:cstheme="minorHAnsi"/>
        </w:rPr>
      </w:pPr>
      <w:r w:rsidRPr="00123CEC">
        <w:rPr>
          <w:rFonts w:ascii="Frutiger LT Pro 55 Roman" w:hAnsi="Frutiger LT Pro 55 Roman" w:cstheme="minorHAnsi"/>
        </w:rPr>
        <w:t>Das Ostpreußische Landesmuseum lädt Sie herzlich ein zu einer Studienreise nach St. Petersburg, die den Lebenswegen einiger berühmter Petersburger des 18. bis 20. Jahrhunderts gewidmet is</w:t>
      </w:r>
      <w:r w:rsidR="0076523D">
        <w:rPr>
          <w:rFonts w:ascii="Frutiger LT Pro 55 Roman" w:hAnsi="Frutiger LT Pro 55 Roman" w:cstheme="minorHAnsi"/>
        </w:rPr>
        <w:t>t. Wir begegnen Peter dem Großen</w:t>
      </w:r>
      <w:r w:rsidRPr="00123CEC">
        <w:rPr>
          <w:rFonts w:ascii="Frutiger LT Pro 55 Roman" w:hAnsi="Frutiger LT Pro 55 Roman" w:cstheme="minorHAnsi"/>
        </w:rPr>
        <w:t xml:space="preserve">, dem Gründer der Stadt an der </w:t>
      </w:r>
      <w:proofErr w:type="spellStart"/>
      <w:r w:rsidRPr="00123CEC">
        <w:rPr>
          <w:rFonts w:ascii="Frutiger LT Pro 55 Roman" w:hAnsi="Frutiger LT Pro 55 Roman" w:cstheme="minorHAnsi"/>
        </w:rPr>
        <w:t>Newa</w:t>
      </w:r>
      <w:proofErr w:type="spellEnd"/>
      <w:r w:rsidRPr="00123CEC">
        <w:rPr>
          <w:rFonts w:ascii="Frutiger LT Pro 55 Roman" w:hAnsi="Frutiger LT Pro 55 Roman" w:cstheme="minorHAnsi"/>
        </w:rPr>
        <w:t xml:space="preserve">, und Katharina II., einer deutschen Prinzessin, die zur bedeutendsten Zarin Russlands wurde. Ihr kulturelles Erbe: die Ermitage und der </w:t>
      </w:r>
      <w:proofErr w:type="spellStart"/>
      <w:r w:rsidRPr="00123CEC">
        <w:rPr>
          <w:rFonts w:ascii="Frutiger LT Pro 55 Roman" w:hAnsi="Frutiger LT Pro 55 Roman" w:cstheme="minorHAnsi"/>
        </w:rPr>
        <w:t>Katharinenpalast</w:t>
      </w:r>
      <w:proofErr w:type="spellEnd"/>
      <w:r w:rsidRPr="00123CEC">
        <w:rPr>
          <w:rFonts w:ascii="Frutiger LT Pro 55 Roman" w:hAnsi="Frutiger LT Pro 55 Roman" w:cstheme="minorHAnsi"/>
        </w:rPr>
        <w:t xml:space="preserve"> in </w:t>
      </w:r>
      <w:proofErr w:type="spellStart"/>
      <w:r w:rsidRPr="00123CEC">
        <w:rPr>
          <w:rFonts w:ascii="Frutiger LT Pro 55 Roman" w:hAnsi="Frutiger LT Pro 55 Roman" w:cstheme="minorHAnsi"/>
        </w:rPr>
        <w:t>Zarskoje</w:t>
      </w:r>
      <w:proofErr w:type="spellEnd"/>
      <w:r w:rsidRPr="00123CEC">
        <w:rPr>
          <w:rFonts w:ascii="Frutiger LT Pro 55 Roman" w:hAnsi="Frutiger LT Pro 55 Roman" w:cstheme="minorHAnsi"/>
        </w:rPr>
        <w:t xml:space="preserve"> </w:t>
      </w:r>
      <w:proofErr w:type="spellStart"/>
      <w:r w:rsidRPr="00123CEC">
        <w:rPr>
          <w:rFonts w:ascii="Frutiger LT Pro 55 Roman" w:hAnsi="Frutiger LT Pro 55 Roman" w:cstheme="minorHAnsi"/>
        </w:rPr>
        <w:t>Selo</w:t>
      </w:r>
      <w:proofErr w:type="spellEnd"/>
      <w:r w:rsidRPr="00123CEC">
        <w:rPr>
          <w:rFonts w:ascii="Frutiger LT Pro 55 Roman" w:hAnsi="Frutiger LT Pro 55 Roman" w:cstheme="minorHAnsi"/>
        </w:rPr>
        <w:t xml:space="preserve"> mit dem prächtigen Bernsteinzimmer gehören bis heute zu den wichtigsten Sehenswürdigkeiten Russlands. </w:t>
      </w:r>
    </w:p>
    <w:p w:rsidR="00123CEC" w:rsidRPr="00123CEC" w:rsidRDefault="00123CEC" w:rsidP="00123CEC">
      <w:pPr>
        <w:spacing w:after="0" w:line="240" w:lineRule="auto"/>
        <w:rPr>
          <w:rFonts w:ascii="Frutiger LT Pro 55 Roman" w:hAnsi="Frutiger LT Pro 55 Roman" w:cstheme="minorHAnsi"/>
        </w:rPr>
      </w:pPr>
    </w:p>
    <w:p w:rsidR="00123CEC" w:rsidRPr="00123CEC" w:rsidRDefault="00123CEC" w:rsidP="00123CEC">
      <w:pPr>
        <w:spacing w:after="0" w:line="240" w:lineRule="auto"/>
        <w:rPr>
          <w:rFonts w:ascii="Frutiger LT Pro 55 Roman" w:hAnsi="Frutiger LT Pro 55 Roman" w:cstheme="minorHAnsi"/>
        </w:rPr>
      </w:pPr>
      <w:r w:rsidRPr="00123CEC">
        <w:rPr>
          <w:rFonts w:ascii="Frutiger LT Pro 55 Roman" w:hAnsi="Frutiger LT Pro 55 Roman" w:cstheme="minorHAnsi"/>
        </w:rPr>
        <w:t xml:space="preserve">Wir wandeln auf den Spuren berühmter Deutschbalten, die in der Stadt gewirkt haben. Adam Johann von </w:t>
      </w:r>
      <w:proofErr w:type="spellStart"/>
      <w:r w:rsidRPr="00123CEC">
        <w:rPr>
          <w:rFonts w:ascii="Frutiger LT Pro 55 Roman" w:hAnsi="Frutiger LT Pro 55 Roman" w:cstheme="minorHAnsi"/>
        </w:rPr>
        <w:t>Krusenstern</w:t>
      </w:r>
      <w:proofErr w:type="spellEnd"/>
      <w:r w:rsidRPr="00123CEC">
        <w:rPr>
          <w:rFonts w:ascii="Frutiger LT Pro 55 Roman" w:hAnsi="Frutiger LT Pro 55 Roman" w:cstheme="minorHAnsi"/>
        </w:rPr>
        <w:t xml:space="preserve"> führte die erste russische Weltumsegelung im 19. Jahrhundert durch und wurde zum Ehrenmitglied der Akademie der Wissenschaften ernannt. Wir treffen seine in St. Petersburg lebenden Nachfahren, die uns ihre Familiengeschichte persönlich erzählen. Im Auftrag von Zarin Katharina hat Johann-Ernst von </w:t>
      </w:r>
      <w:proofErr w:type="spellStart"/>
      <w:r w:rsidRPr="00123CEC">
        <w:rPr>
          <w:rFonts w:ascii="Frutiger LT Pro 55 Roman" w:hAnsi="Frutiger LT Pro 55 Roman" w:cstheme="minorHAnsi"/>
        </w:rPr>
        <w:t>Münnich</w:t>
      </w:r>
      <w:proofErr w:type="spellEnd"/>
      <w:r w:rsidRPr="00123CEC">
        <w:rPr>
          <w:rFonts w:ascii="Frutiger LT Pro 55 Roman" w:hAnsi="Frutiger LT Pro 55 Roman" w:cstheme="minorHAnsi"/>
        </w:rPr>
        <w:t xml:space="preserve"> den ersten Katalog der Werke der Ermitage zusammengestellt. Dieser Katalog befindet sich im Archiv der Ermitage. Dank einer Sondergenehmigung werden wir das Archiv besichtigen und den Katalog in Augenschein nehmen können.  </w:t>
      </w:r>
    </w:p>
    <w:p w:rsidR="00123CEC" w:rsidRPr="00123CEC" w:rsidRDefault="00123CEC" w:rsidP="00123CEC">
      <w:pPr>
        <w:spacing w:after="0" w:line="240" w:lineRule="auto"/>
        <w:rPr>
          <w:rFonts w:ascii="Frutiger LT Pro 55 Roman" w:hAnsi="Frutiger LT Pro 55 Roman" w:cstheme="minorHAnsi"/>
        </w:rPr>
      </w:pPr>
    </w:p>
    <w:p w:rsidR="00123CEC" w:rsidRPr="00123CEC" w:rsidRDefault="00123CEC" w:rsidP="00123CEC">
      <w:pPr>
        <w:spacing w:after="0" w:line="240" w:lineRule="auto"/>
        <w:rPr>
          <w:rFonts w:ascii="Frutiger LT Pro 55 Roman" w:hAnsi="Frutiger LT Pro 55 Roman" w:cstheme="minorHAnsi"/>
        </w:rPr>
      </w:pPr>
      <w:r w:rsidRPr="00123CEC">
        <w:rPr>
          <w:rFonts w:ascii="Frutiger LT Pro 55 Roman" w:hAnsi="Frutiger LT Pro 55 Roman" w:cstheme="minorHAnsi"/>
        </w:rPr>
        <w:t>Aber auch ein schwieriges Kapitel der deutsch-russische</w:t>
      </w:r>
      <w:r w:rsidR="0076523D">
        <w:rPr>
          <w:rFonts w:ascii="Frutiger LT Pro 55 Roman" w:hAnsi="Frutiger LT Pro 55 Roman" w:cstheme="minorHAnsi"/>
        </w:rPr>
        <w:t>n</w:t>
      </w:r>
      <w:r w:rsidRPr="00123CEC">
        <w:rPr>
          <w:rFonts w:ascii="Frutiger LT Pro 55 Roman" w:hAnsi="Frutiger LT Pro 55 Roman" w:cstheme="minorHAnsi"/>
        </w:rPr>
        <w:t xml:space="preserve"> Geschichte</w:t>
      </w:r>
      <w:r w:rsidR="0076523D">
        <w:rPr>
          <w:rFonts w:ascii="Frutiger LT Pro 55 Roman" w:hAnsi="Frutiger LT Pro 55 Roman" w:cstheme="minorHAnsi"/>
        </w:rPr>
        <w:t xml:space="preserve"> </w:t>
      </w:r>
      <w:r w:rsidR="0076523D" w:rsidRPr="00123CEC">
        <w:rPr>
          <w:rFonts w:ascii="Frutiger LT Pro 55 Roman" w:hAnsi="Frutiger LT Pro 55 Roman" w:cstheme="minorHAnsi"/>
        </w:rPr>
        <w:t>wird unser Thema sein</w:t>
      </w:r>
      <w:r w:rsidR="0076523D">
        <w:rPr>
          <w:rFonts w:ascii="Frutiger LT Pro 55 Roman" w:hAnsi="Frutiger LT Pro 55 Roman" w:cstheme="minorHAnsi"/>
        </w:rPr>
        <w:t>:</w:t>
      </w:r>
      <w:r w:rsidRPr="00123CEC">
        <w:rPr>
          <w:rFonts w:ascii="Frutiger LT Pro 55 Roman" w:hAnsi="Frutiger LT Pro 55 Roman" w:cstheme="minorHAnsi"/>
        </w:rPr>
        <w:t xml:space="preserve"> die 900 Tage währende Blockade der Stadt durch die deutsche Wehrmacht, bei der übe</w:t>
      </w:r>
      <w:r w:rsidR="0076523D">
        <w:rPr>
          <w:rFonts w:ascii="Frutiger LT Pro 55 Roman" w:hAnsi="Frutiger LT Pro 55 Roman" w:cstheme="minorHAnsi"/>
        </w:rPr>
        <w:t>r eine Million Menschen starben.</w:t>
      </w:r>
      <w:r w:rsidRPr="00123CEC">
        <w:rPr>
          <w:rFonts w:ascii="Frutiger LT Pro 55 Roman" w:hAnsi="Frutiger LT Pro 55 Roman" w:cstheme="minorHAnsi"/>
        </w:rPr>
        <w:t xml:space="preserve"> Dmitri Schostakowitsch, der bedeutendste russische Komponist des 20. Jahrhunderts, hat unter dem Eindruck der Blockade seine große 7. Sinfonie geschrieben. Sie wurde am 9. August 1942 in der eingeschlossenen Stadt uraufgeführt.  </w:t>
      </w:r>
    </w:p>
    <w:p w:rsidR="00123CEC" w:rsidRPr="00123CEC" w:rsidRDefault="00123CEC" w:rsidP="00123CEC">
      <w:pPr>
        <w:spacing w:after="0" w:line="240" w:lineRule="auto"/>
        <w:rPr>
          <w:rFonts w:ascii="Frutiger LT Pro 55 Roman" w:hAnsi="Frutiger LT Pro 55 Roman" w:cstheme="minorHAnsi"/>
        </w:rPr>
      </w:pPr>
    </w:p>
    <w:p w:rsidR="00123CEC" w:rsidRPr="00123CEC" w:rsidRDefault="00123CEC" w:rsidP="00123CEC">
      <w:pPr>
        <w:spacing w:after="0" w:line="240" w:lineRule="auto"/>
        <w:rPr>
          <w:rFonts w:ascii="Frutiger LT Pro 55 Roman" w:hAnsi="Frutiger LT Pro 55 Roman" w:cstheme="minorHAnsi"/>
        </w:rPr>
      </w:pPr>
      <w:r w:rsidRPr="00123CEC">
        <w:rPr>
          <w:rFonts w:ascii="Frutiger LT Pro 55 Roman" w:hAnsi="Frutiger LT Pro 55 Roman" w:cstheme="minorHAnsi"/>
        </w:rPr>
        <w:t xml:space="preserve">Peter der Große, Katharina II., Adam Johann von </w:t>
      </w:r>
      <w:proofErr w:type="spellStart"/>
      <w:r w:rsidRPr="00123CEC">
        <w:rPr>
          <w:rFonts w:ascii="Frutiger LT Pro 55 Roman" w:hAnsi="Frutiger LT Pro 55 Roman" w:cstheme="minorHAnsi"/>
        </w:rPr>
        <w:t>Krusenstern</w:t>
      </w:r>
      <w:proofErr w:type="spellEnd"/>
      <w:r w:rsidRPr="00123CEC">
        <w:rPr>
          <w:rFonts w:ascii="Frutiger LT Pro 55 Roman" w:hAnsi="Frutiger LT Pro 55 Roman" w:cstheme="minorHAnsi"/>
        </w:rPr>
        <w:t>, Dmitri Schostakowitsch, Johann-Ernst</w:t>
      </w:r>
      <w:r w:rsidR="007477B7">
        <w:rPr>
          <w:rFonts w:ascii="Frutiger LT Pro 55 Roman" w:hAnsi="Frutiger LT Pro 55 Roman" w:cstheme="minorHAnsi"/>
        </w:rPr>
        <w:t xml:space="preserve"> von </w:t>
      </w:r>
      <w:proofErr w:type="spellStart"/>
      <w:r w:rsidR="007477B7">
        <w:rPr>
          <w:rFonts w:ascii="Frutiger LT Pro 55 Roman" w:hAnsi="Frutiger LT Pro 55 Roman" w:cstheme="minorHAnsi"/>
        </w:rPr>
        <w:t>Münnich</w:t>
      </w:r>
      <w:proofErr w:type="spellEnd"/>
      <w:r w:rsidR="007477B7">
        <w:rPr>
          <w:rFonts w:ascii="Frutiger LT Pro 55 Roman" w:hAnsi="Frutiger LT Pro 55 Roman" w:cstheme="minorHAnsi"/>
        </w:rPr>
        <w:t>, Fjodor Dostojewski</w:t>
      </w:r>
      <w:r w:rsidRPr="00123CEC">
        <w:rPr>
          <w:rFonts w:ascii="Frutiger LT Pro 55 Roman" w:hAnsi="Frutiger LT Pro 55 Roman" w:cstheme="minorHAnsi"/>
        </w:rPr>
        <w:t xml:space="preserve"> und andere führen uns zu den Kunst- und Kulturschätzen von St. Petersburg. Anhand ihrer Biographien </w:t>
      </w:r>
      <w:r w:rsidRPr="00123CEC">
        <w:rPr>
          <w:rFonts w:ascii="Frutiger LT Pro 55 Roman" w:hAnsi="Frutiger LT Pro 55 Roman" w:cstheme="minorHAnsi"/>
        </w:rPr>
        <w:lastRenderedPageBreak/>
        <w:t xml:space="preserve">werden wir die wechselvolle Geschichte der Stadt kennenlernen. Herzlich willkommen! </w:t>
      </w:r>
    </w:p>
    <w:p w:rsidR="00123CEC" w:rsidRDefault="00123CEC" w:rsidP="00123CEC">
      <w:pPr>
        <w:spacing w:after="0" w:line="240" w:lineRule="auto"/>
        <w:rPr>
          <w:rFonts w:ascii="Frutiger LT Pro 55 Roman" w:hAnsi="Frutiger LT Pro 55 Roman" w:cstheme="minorHAnsi"/>
        </w:rPr>
      </w:pPr>
    </w:p>
    <w:p w:rsidR="00A16324" w:rsidRPr="00123CEC" w:rsidRDefault="00A16324" w:rsidP="00123CEC">
      <w:pPr>
        <w:spacing w:after="0" w:line="240" w:lineRule="auto"/>
        <w:rPr>
          <w:rFonts w:ascii="Frutiger LT Pro 55 Roman" w:hAnsi="Frutiger LT Pro 55 Roman" w:cstheme="minorHAnsi"/>
        </w:rPr>
      </w:pPr>
    </w:p>
    <w:p w:rsidR="00CF49A0" w:rsidRPr="00123CEC" w:rsidRDefault="00CF49A0" w:rsidP="00123CEC">
      <w:pPr>
        <w:pStyle w:val="StandardWeb"/>
        <w:spacing w:before="0" w:beforeAutospacing="0" w:after="0" w:afterAutospacing="0"/>
        <w:rPr>
          <w:rFonts w:ascii="Frutiger LT Pro 55 Roman" w:hAnsi="Frutiger LT Pro 55 Roman" w:cs="Arial"/>
          <w:b/>
          <w:sz w:val="22"/>
          <w:szCs w:val="22"/>
        </w:rPr>
      </w:pPr>
      <w:r w:rsidRPr="00123CEC">
        <w:rPr>
          <w:rFonts w:ascii="Frutiger LT Pro 55 Roman" w:hAnsi="Frutiger LT Pro 55 Roman" w:cs="Arial"/>
          <w:b/>
          <w:bCs/>
          <w:sz w:val="22"/>
          <w:szCs w:val="22"/>
        </w:rPr>
        <w:t>Bei Fragen wenden Sie sich bitte an:</w:t>
      </w:r>
    </w:p>
    <w:p w:rsidR="00CF49A0" w:rsidRPr="00123CEC" w:rsidRDefault="00CF49A0" w:rsidP="00123CEC">
      <w:pPr>
        <w:pStyle w:val="StandardWeb"/>
        <w:spacing w:before="0" w:beforeAutospacing="0" w:after="0" w:afterAutospacing="0"/>
        <w:rPr>
          <w:rFonts w:ascii="Frutiger LT Pro 55 Roman" w:hAnsi="Frutiger LT Pro 55 Roman" w:cs="Arial"/>
          <w:sz w:val="22"/>
          <w:szCs w:val="22"/>
        </w:rPr>
      </w:pPr>
      <w:r w:rsidRPr="00123CEC">
        <w:rPr>
          <w:rFonts w:ascii="Frutiger LT Pro 55 Roman" w:hAnsi="Frutiger LT Pro 55 Roman" w:cs="Arial"/>
          <w:sz w:val="22"/>
          <w:szCs w:val="22"/>
        </w:rPr>
        <w:t>Agata Kern, Kulturreferentin für Ostpreußen und das Baltikum</w:t>
      </w:r>
    </w:p>
    <w:p w:rsidR="00CF49A0" w:rsidRPr="00123CEC" w:rsidRDefault="00CF49A0" w:rsidP="00123CEC">
      <w:pPr>
        <w:pStyle w:val="StandardWeb"/>
        <w:spacing w:before="0" w:beforeAutospacing="0" w:after="0" w:afterAutospacing="0"/>
        <w:rPr>
          <w:rFonts w:ascii="Frutiger LT Pro 55 Roman" w:hAnsi="Frutiger LT Pro 55 Roman" w:cs="Arial"/>
          <w:sz w:val="22"/>
          <w:szCs w:val="22"/>
        </w:rPr>
      </w:pPr>
      <w:r w:rsidRPr="00123CEC">
        <w:rPr>
          <w:rFonts w:ascii="Frutiger LT Pro 55 Roman" w:hAnsi="Frutiger LT Pro 55 Roman" w:cs="Arial"/>
          <w:sz w:val="22"/>
          <w:szCs w:val="22"/>
        </w:rPr>
        <w:t>am Ostpreußischen Landesmuseum</w:t>
      </w:r>
    </w:p>
    <w:p w:rsidR="00CF49A0" w:rsidRPr="00123CEC" w:rsidRDefault="00CF49A0" w:rsidP="00123CEC">
      <w:pPr>
        <w:pStyle w:val="StandardWeb"/>
        <w:spacing w:before="0" w:beforeAutospacing="0" w:after="0" w:afterAutospacing="0"/>
        <w:rPr>
          <w:rFonts w:ascii="Frutiger LT Pro 55 Roman" w:hAnsi="Frutiger LT Pro 55 Roman" w:cs="Arial"/>
          <w:sz w:val="22"/>
          <w:szCs w:val="22"/>
        </w:rPr>
      </w:pPr>
      <w:r w:rsidRPr="00123CEC">
        <w:rPr>
          <w:rFonts w:ascii="Frutiger LT Pro 55 Roman" w:hAnsi="Frutiger LT Pro 55 Roman" w:cs="Arial"/>
          <w:sz w:val="22"/>
          <w:szCs w:val="22"/>
        </w:rPr>
        <w:t>Heiligengeiststraße 38, 21335 Lüneburg</w:t>
      </w:r>
    </w:p>
    <w:p w:rsidR="00CF49A0" w:rsidRPr="00123CEC" w:rsidRDefault="00CF49A0" w:rsidP="00123CEC">
      <w:pPr>
        <w:pStyle w:val="StandardWeb"/>
        <w:spacing w:before="0" w:beforeAutospacing="0" w:after="0" w:afterAutospacing="0"/>
        <w:rPr>
          <w:rFonts w:ascii="Frutiger LT Pro 55 Roman" w:hAnsi="Frutiger LT Pro 55 Roman" w:cs="Arial"/>
          <w:sz w:val="22"/>
          <w:szCs w:val="22"/>
        </w:rPr>
      </w:pPr>
      <w:r w:rsidRPr="00123CEC">
        <w:rPr>
          <w:rFonts w:ascii="Frutiger LT Pro 55 Roman" w:hAnsi="Frutiger LT Pro 55 Roman" w:cs="Arial"/>
          <w:sz w:val="22"/>
          <w:szCs w:val="22"/>
        </w:rPr>
        <w:t>Tel.: 04131-7599515</w:t>
      </w:r>
    </w:p>
    <w:p w:rsidR="00CF49A0" w:rsidRPr="00123CEC" w:rsidRDefault="00CF49A0" w:rsidP="00123CEC">
      <w:pPr>
        <w:pStyle w:val="StandardWeb"/>
        <w:spacing w:before="0" w:beforeAutospacing="0" w:after="0" w:afterAutospacing="0"/>
        <w:rPr>
          <w:rFonts w:ascii="Frutiger LT Pro 55 Roman" w:hAnsi="Frutiger LT Pro 55 Roman" w:cs="Arial"/>
          <w:sz w:val="22"/>
          <w:szCs w:val="22"/>
        </w:rPr>
      </w:pPr>
      <w:r w:rsidRPr="00123CEC">
        <w:rPr>
          <w:rFonts w:ascii="Frutiger LT Pro 55 Roman" w:hAnsi="Frutiger LT Pro 55 Roman" w:cs="Arial"/>
          <w:sz w:val="22"/>
          <w:szCs w:val="22"/>
        </w:rPr>
        <w:t xml:space="preserve">E-Mail: </w:t>
      </w:r>
      <w:hyperlink r:id="rId7" w:history="1">
        <w:r w:rsidRPr="00123CEC">
          <w:rPr>
            <w:rStyle w:val="Hyperlink"/>
            <w:rFonts w:ascii="Frutiger LT Pro 55 Roman" w:hAnsi="Frutiger LT Pro 55 Roman" w:cs="Arial"/>
            <w:sz w:val="22"/>
            <w:szCs w:val="22"/>
          </w:rPr>
          <w:t>a.kern@ol-lg.de</w:t>
        </w:r>
      </w:hyperlink>
      <w:r w:rsidRPr="00123CEC">
        <w:rPr>
          <w:rFonts w:ascii="Frutiger LT Pro 55 Roman" w:hAnsi="Frutiger LT Pro 55 Roman" w:cs="Arial"/>
          <w:sz w:val="22"/>
          <w:szCs w:val="22"/>
        </w:rPr>
        <w:t xml:space="preserve"> </w:t>
      </w:r>
    </w:p>
    <w:p w:rsidR="00123CEC" w:rsidRDefault="00123CEC" w:rsidP="004F64AB">
      <w:pPr>
        <w:rPr>
          <w:rFonts w:ascii="Frutiger LT Pro 55 Roman" w:hAnsi="Frutiger LT Pro 55 Roman"/>
        </w:rPr>
      </w:pPr>
    </w:p>
    <w:p w:rsidR="004F64AB" w:rsidRPr="00AE0700" w:rsidRDefault="004F64AB" w:rsidP="004F64AB">
      <w:pPr>
        <w:rPr>
          <w:rFonts w:ascii="Frutiger LT Pro 55 Roman" w:hAnsi="Frutiger LT Pro 55 Roman"/>
        </w:rPr>
      </w:pPr>
      <w:r w:rsidRPr="00AE0700">
        <w:rPr>
          <w:rFonts w:ascii="Frutiger LT Pro 55 Roman" w:hAnsi="Frutiger LT Pro 55 Roman"/>
        </w:rPr>
        <w:t>------------------------------</w:t>
      </w:r>
    </w:p>
    <w:p w:rsidR="00320433" w:rsidRPr="009B1575" w:rsidRDefault="00320433" w:rsidP="00320433">
      <w:pPr>
        <w:spacing w:line="240" w:lineRule="auto"/>
        <w:rPr>
          <w:rFonts w:ascii="Frutiger LT Pro 57 Condensed" w:hAnsi="Frutiger LT Pro 57 Condensed"/>
          <w:b/>
        </w:rPr>
      </w:pPr>
      <w:r w:rsidRPr="009B1575">
        <w:rPr>
          <w:rFonts w:ascii="Frutiger LT Pro 57 Condensed" w:hAnsi="Frutiger LT Pro 57 Condensed"/>
          <w:b/>
        </w:rPr>
        <w:t>Ostpreußisches Landesmuseum mit Deutschbaltischer Abteilung</w:t>
      </w:r>
    </w:p>
    <w:p w:rsidR="00320433" w:rsidRPr="009B1575" w:rsidRDefault="00320433" w:rsidP="00320433">
      <w:pPr>
        <w:spacing w:line="240" w:lineRule="auto"/>
        <w:rPr>
          <w:rFonts w:ascii="Frutiger LT Pro 57 Condensed" w:hAnsi="Frutiger LT Pro 57 Condensed"/>
        </w:rPr>
      </w:pPr>
      <w:r w:rsidRPr="009B1575">
        <w:rPr>
          <w:rFonts w:ascii="Frutiger LT Pro 57 Condensed" w:hAnsi="Frutiger LT Pro 57 Condensed"/>
        </w:rPr>
        <w:t>Heiligengeiststraße 38, 21335 Lüneburg</w:t>
      </w:r>
    </w:p>
    <w:p w:rsidR="00320433" w:rsidRPr="009B1575" w:rsidRDefault="00320433" w:rsidP="00320433">
      <w:pPr>
        <w:spacing w:line="240" w:lineRule="auto"/>
        <w:rPr>
          <w:rFonts w:ascii="Frutiger LT Pro 57 Condensed" w:hAnsi="Frutiger LT Pro 57 Condensed"/>
        </w:rPr>
      </w:pPr>
      <w:r w:rsidRPr="009B1575">
        <w:rPr>
          <w:rFonts w:ascii="Frutiger LT Pro 57 Condensed" w:hAnsi="Frutiger LT Pro 57 Condensed"/>
        </w:rPr>
        <w:t>Tel. +49 (0)4131 759950, Fax +49</w:t>
      </w:r>
      <w:r>
        <w:rPr>
          <w:rFonts w:ascii="Frutiger LT Pro 57 Condensed" w:hAnsi="Frutiger LT Pro 57 Condensed"/>
        </w:rPr>
        <w:t xml:space="preserve"> </w:t>
      </w:r>
      <w:r w:rsidRPr="009B1575">
        <w:rPr>
          <w:rFonts w:ascii="Frutiger LT Pro 57 Condensed" w:hAnsi="Frutiger LT Pro 57 Condensed"/>
        </w:rPr>
        <w:t xml:space="preserve">(0)4131 7599511 </w:t>
      </w:r>
    </w:p>
    <w:p w:rsidR="00320433" w:rsidRPr="009B1575" w:rsidRDefault="00320433" w:rsidP="00320433">
      <w:pPr>
        <w:spacing w:line="240" w:lineRule="auto"/>
        <w:rPr>
          <w:rFonts w:ascii="Frutiger LT Pro 57 Condensed" w:hAnsi="Frutiger LT Pro 57 Condensed"/>
        </w:rPr>
      </w:pPr>
      <w:r w:rsidRPr="009B1575">
        <w:rPr>
          <w:rFonts w:ascii="Frutiger LT Pro 57 Condensed" w:hAnsi="Frutiger LT Pro 57 Condensed"/>
        </w:rPr>
        <w:t>E-Mail: info@ol-lg.de, Internet: www.ostpreussisches-landesmuseum.de</w:t>
      </w:r>
    </w:p>
    <w:p w:rsidR="00320433" w:rsidRPr="009B1575" w:rsidRDefault="00320433" w:rsidP="00320433">
      <w:pPr>
        <w:spacing w:line="240" w:lineRule="auto"/>
        <w:rPr>
          <w:rFonts w:ascii="Frutiger LT Pro 57 Condensed" w:hAnsi="Frutiger LT Pro 57 Condensed"/>
        </w:rPr>
      </w:pPr>
      <w:r w:rsidRPr="009B1575">
        <w:rPr>
          <w:rFonts w:ascii="Frutiger LT Pro 57 Condensed" w:hAnsi="Frutiger LT Pro 57 Condensed"/>
        </w:rPr>
        <w:t>Öffnungszeiten: Di – So 10.00 bis 18.00 Uhr, Eintritt: 7,00 €, ermäßigt 4,00 €,</w:t>
      </w:r>
      <w:r w:rsidRPr="009B1575">
        <w:rPr>
          <w:rFonts w:ascii="Frutiger LT Pro 57 Condensed" w:hAnsi="Frutiger LT Pro 57 Condensed"/>
        </w:rPr>
        <w:br/>
        <w:t>ab 17 Uhr ermäßigter Eintritt</w:t>
      </w:r>
    </w:p>
    <w:p w:rsidR="00320433" w:rsidRPr="009B1575" w:rsidRDefault="00320433" w:rsidP="00320433">
      <w:pPr>
        <w:spacing w:line="240" w:lineRule="auto"/>
        <w:rPr>
          <w:rFonts w:ascii="Frutiger LT Pro 57 Condensed" w:hAnsi="Frutiger LT Pro 57 Condensed"/>
        </w:rPr>
      </w:pPr>
      <w:r w:rsidRPr="009B1575">
        <w:rPr>
          <w:rFonts w:ascii="Frutiger LT Pro 57 Condensed" w:hAnsi="Frutiger LT Pro 57 Condensed"/>
        </w:rPr>
        <w:t>Kinder und Jugendliche bis 18 Jahre frei!</w:t>
      </w:r>
    </w:p>
    <w:p w:rsidR="00320433" w:rsidRPr="009B1575" w:rsidRDefault="00320433" w:rsidP="00320433">
      <w:pPr>
        <w:spacing w:line="240" w:lineRule="auto"/>
        <w:rPr>
          <w:rFonts w:ascii="Frutiger LT Pro 57 Condensed" w:hAnsi="Frutiger LT Pro 57 Condensed"/>
        </w:rPr>
      </w:pPr>
      <w:r w:rsidRPr="009B1575">
        <w:rPr>
          <w:rFonts w:ascii="Frutiger LT Pro 57 Condensed" w:hAnsi="Frutiger LT Pro 57 Condensed"/>
        </w:rPr>
        <w:t xml:space="preserve">Führungen nach Vereinbarung, Preis: </w:t>
      </w:r>
      <w:r>
        <w:rPr>
          <w:rFonts w:ascii="Frutiger LT Pro 57 Condensed" w:hAnsi="Frutiger LT Pro 57 Condensed"/>
        </w:rPr>
        <w:t>ab 50,00 € / Gruppe zzgl. 4,00 € pro Person</w:t>
      </w:r>
    </w:p>
    <w:p w:rsidR="00320433" w:rsidRDefault="00320433" w:rsidP="00320433">
      <w:pPr>
        <w:spacing w:line="240" w:lineRule="auto"/>
        <w:rPr>
          <w:rFonts w:ascii="Frutiger LT Pro 57 Condensed" w:hAnsi="Frutiger LT Pro 57 Condensed"/>
        </w:rPr>
      </w:pPr>
      <w:r w:rsidRPr="009B1575">
        <w:rPr>
          <w:rFonts w:ascii="Frutiger LT Pro 57 Condensed" w:hAnsi="Frutiger LT Pro 57 Condensed"/>
        </w:rPr>
        <w:t xml:space="preserve">Folgen Sie uns auf Facebook: </w:t>
      </w:r>
      <w:hyperlink r:id="rId8" w:history="1">
        <w:r w:rsidRPr="00AC10DD">
          <w:rPr>
            <w:rStyle w:val="Hyperlink"/>
            <w:rFonts w:ascii="Frutiger LT Pro 57 Condensed" w:hAnsi="Frutiger LT Pro 57 Condensed"/>
          </w:rPr>
          <w:t>www.facebook.com/OstpreussischesLandesmuseum</w:t>
        </w:r>
      </w:hyperlink>
    </w:p>
    <w:p w:rsidR="00320433" w:rsidRDefault="00320433" w:rsidP="00320433">
      <w:pPr>
        <w:spacing w:line="240" w:lineRule="auto"/>
        <w:rPr>
          <w:rFonts w:ascii="Frutiger LT Pro 57 Condensed" w:hAnsi="Frutiger LT Pro 57 Condensed"/>
        </w:rPr>
      </w:pPr>
      <w:r>
        <w:rPr>
          <w:rFonts w:ascii="Frutiger LT Pro 57 Condensed" w:hAnsi="Frutiger LT Pro 57 Condensed"/>
        </w:rPr>
        <w:t xml:space="preserve">Folgen Sie uns auf Instagram: </w:t>
      </w:r>
      <w:hyperlink r:id="rId9" w:history="1">
        <w:r w:rsidRPr="00AC10DD">
          <w:rPr>
            <w:rStyle w:val="Hyperlink"/>
            <w:rFonts w:ascii="Frutiger LT Pro 57 Condensed" w:hAnsi="Frutiger LT Pro 57 Condensed"/>
          </w:rPr>
          <w:t>www.instagram.com/ostpreussischeslandesmuseum</w:t>
        </w:r>
      </w:hyperlink>
    </w:p>
    <w:p w:rsidR="00320433" w:rsidRPr="009B1575" w:rsidRDefault="00320433" w:rsidP="00320433">
      <w:pPr>
        <w:rPr>
          <w:rFonts w:ascii="Frutiger LT Pro 57 Condensed" w:hAnsi="Frutiger LT Pro 57 Condensed"/>
        </w:rPr>
      </w:pPr>
      <w:r w:rsidRPr="009B1575">
        <w:rPr>
          <w:rFonts w:ascii="Frutiger LT Pro 57 Condensed" w:hAnsi="Frutiger LT Pro 57 Condensed"/>
        </w:rPr>
        <w:t>------------------------------</w:t>
      </w:r>
    </w:p>
    <w:p w:rsidR="00320433" w:rsidRDefault="00320433" w:rsidP="00320433">
      <w:pPr>
        <w:rPr>
          <w:rFonts w:ascii="Frutiger LT Pro 57 Condensed" w:hAnsi="Frutiger LT Pro 57 Condensed"/>
        </w:rPr>
      </w:pPr>
      <w:r w:rsidRPr="009B1575">
        <w:rPr>
          <w:rFonts w:ascii="Frutiger LT Pro 57 Condensed" w:hAnsi="Frutiger LT Pro 57 Condensed"/>
        </w:rPr>
        <w:t>Das Ostpreußische Landesmuseum mit Deutschbaltischer Abteilung wird gefördert von der Beauftragten der Bundesregierung für Kultur und Medien aufgrund eines Beschlusses des Deutschen Bundestages und aus Mitteln des Landes Niedersachsen.</w:t>
      </w:r>
    </w:p>
    <w:p w:rsidR="00320433" w:rsidRPr="009B1575" w:rsidRDefault="00320433" w:rsidP="00320433">
      <w:pPr>
        <w:rPr>
          <w:rFonts w:ascii="Frutiger LT Pro 57 Condensed" w:hAnsi="Frutiger LT Pro 57 Condensed"/>
        </w:rPr>
      </w:pPr>
    </w:p>
    <w:p w:rsidR="00320433" w:rsidRPr="005E7288" w:rsidRDefault="00320433" w:rsidP="00320433">
      <w:pPr>
        <w:rPr>
          <w:rFonts w:ascii="Frutiger LT Pro 57 Condensed" w:hAnsi="Frutiger LT Pro 57 Condensed"/>
        </w:rPr>
      </w:pPr>
      <w:r w:rsidRPr="005E7288">
        <w:rPr>
          <w:rFonts w:ascii="Frutiger LT Pro 57 Condensed" w:hAnsi="Frutiger LT Pro 57 Condensed"/>
        </w:rPr>
        <w:t xml:space="preserve">Lüneburg, den </w:t>
      </w:r>
      <w:r>
        <w:rPr>
          <w:rFonts w:ascii="Frutiger LT Pro 57 Condensed" w:hAnsi="Frutiger LT Pro 57 Condensed"/>
        </w:rPr>
        <w:fldChar w:fldCharType="begin"/>
      </w:r>
      <w:r>
        <w:rPr>
          <w:rFonts w:ascii="Frutiger LT Pro 57 Condensed" w:hAnsi="Frutiger LT Pro 57 Condensed"/>
        </w:rPr>
        <w:instrText xml:space="preserve"> TIME \@ "d. MMMM yyyy" </w:instrText>
      </w:r>
      <w:r>
        <w:rPr>
          <w:rFonts w:ascii="Frutiger LT Pro 57 Condensed" w:hAnsi="Frutiger LT Pro 57 Condensed"/>
        </w:rPr>
        <w:fldChar w:fldCharType="separate"/>
      </w:r>
      <w:r w:rsidR="00283887">
        <w:rPr>
          <w:rFonts w:ascii="Frutiger LT Pro 57 Condensed" w:hAnsi="Frutiger LT Pro 57 Condensed"/>
          <w:noProof/>
        </w:rPr>
        <w:t>9. Januar 2020</w:t>
      </w:r>
      <w:r>
        <w:rPr>
          <w:rFonts w:ascii="Frutiger LT Pro 57 Condensed" w:hAnsi="Frutiger LT Pro 57 Condensed"/>
        </w:rPr>
        <w:fldChar w:fldCharType="end"/>
      </w:r>
    </w:p>
    <w:p w:rsidR="00DA3B6C" w:rsidRPr="00B6627C" w:rsidRDefault="00DA3B6C" w:rsidP="00320433">
      <w:pPr>
        <w:spacing w:line="240" w:lineRule="auto"/>
        <w:rPr>
          <w:rFonts w:ascii="Frutiger LT Pro 55 Roman" w:hAnsi="Frutiger LT Pro 55 Roman"/>
        </w:rPr>
      </w:pPr>
    </w:p>
    <w:sectPr w:rsidR="00DA3B6C" w:rsidRPr="00B662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charset w:val="00"/>
    <w:family w:val="auto"/>
    <w:pitch w:val="variable"/>
  </w:font>
  <w:font w:name="FreeSans">
    <w:altName w:val="Times New Roman"/>
    <w:charset w:val="00"/>
    <w:family w:val="swiss"/>
    <w:pitch w:val="default"/>
  </w:font>
  <w:font w:name="Frutiger LT Pro 45 Light">
    <w:altName w:val="Corbel"/>
    <w:panose1 w:val="00000000000000000000"/>
    <w:charset w:val="00"/>
    <w:family w:val="swiss"/>
    <w:notTrueType/>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Frutiger LT Pro 57 Condensed">
    <w:altName w:val="Arial Narrow"/>
    <w:panose1 w:val="00000000000000000000"/>
    <w:charset w:val="00"/>
    <w:family w:val="swiss"/>
    <w:notTrueType/>
    <w:pitch w:val="variable"/>
    <w:sig w:usb0="00000001" w:usb1="5000204A" w:usb2="00000000" w:usb3="00000000" w:csb0="00000093" w:csb1="00000000"/>
  </w:font>
  <w:font w:name="Frutiger LT Pro 55 Roman">
    <w:altName w:val="Lucida Sans Unicode"/>
    <w:panose1 w:val="00000000000000000000"/>
    <w:charset w:val="00"/>
    <w:family w:val="swiss"/>
    <w:notTrueType/>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AB"/>
    <w:rsid w:val="0002217C"/>
    <w:rsid w:val="000703F8"/>
    <w:rsid w:val="00123CEC"/>
    <w:rsid w:val="00187DE4"/>
    <w:rsid w:val="00196FD2"/>
    <w:rsid w:val="00197E27"/>
    <w:rsid w:val="001F32D5"/>
    <w:rsid w:val="00216006"/>
    <w:rsid w:val="00262552"/>
    <w:rsid w:val="00283887"/>
    <w:rsid w:val="00320433"/>
    <w:rsid w:val="003C4C66"/>
    <w:rsid w:val="00454B31"/>
    <w:rsid w:val="004A497D"/>
    <w:rsid w:val="004E290E"/>
    <w:rsid w:val="004F64AB"/>
    <w:rsid w:val="005227BC"/>
    <w:rsid w:val="005D0114"/>
    <w:rsid w:val="006F2801"/>
    <w:rsid w:val="00706564"/>
    <w:rsid w:val="007477B7"/>
    <w:rsid w:val="00760260"/>
    <w:rsid w:val="0076523D"/>
    <w:rsid w:val="00877E2E"/>
    <w:rsid w:val="008C7B23"/>
    <w:rsid w:val="009866AE"/>
    <w:rsid w:val="009C5B8E"/>
    <w:rsid w:val="009C721D"/>
    <w:rsid w:val="009D1BA1"/>
    <w:rsid w:val="00A06FFC"/>
    <w:rsid w:val="00A16324"/>
    <w:rsid w:val="00A20D02"/>
    <w:rsid w:val="00A534EA"/>
    <w:rsid w:val="00A9249F"/>
    <w:rsid w:val="00AC59E0"/>
    <w:rsid w:val="00AE0700"/>
    <w:rsid w:val="00AE3DB0"/>
    <w:rsid w:val="00B41AFD"/>
    <w:rsid w:val="00B657DF"/>
    <w:rsid w:val="00B6627C"/>
    <w:rsid w:val="00BE2184"/>
    <w:rsid w:val="00BE626F"/>
    <w:rsid w:val="00C17161"/>
    <w:rsid w:val="00C54894"/>
    <w:rsid w:val="00C61BFF"/>
    <w:rsid w:val="00CD4D55"/>
    <w:rsid w:val="00CF49A0"/>
    <w:rsid w:val="00DA3B6C"/>
    <w:rsid w:val="00E448C2"/>
    <w:rsid w:val="00ED0A74"/>
    <w:rsid w:val="00F47C37"/>
    <w:rsid w:val="00F81B72"/>
    <w:rsid w:val="00F96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4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F64A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4F64AB"/>
    <w:rPr>
      <w:color w:val="0563C1" w:themeColor="hyperlink"/>
      <w:u w:val="single"/>
    </w:rPr>
  </w:style>
  <w:style w:type="paragraph" w:styleId="StandardWeb">
    <w:name w:val="Normal (Web)"/>
    <w:basedOn w:val="Standard"/>
    <w:unhideWhenUsed/>
    <w:rsid w:val="00A534EA"/>
    <w:pPr>
      <w:spacing w:before="100" w:beforeAutospacing="1" w:after="100" w:afterAutospacing="1" w:line="240" w:lineRule="auto"/>
    </w:pPr>
    <w:rPr>
      <w:rFonts w:ascii="Times New Roman" w:hAnsi="Times New Roman" w:cs="Times New Roman"/>
      <w:color w:val="000000"/>
      <w:sz w:val="24"/>
      <w:szCs w:val="24"/>
      <w:lang w:eastAsia="de-DE"/>
    </w:rPr>
  </w:style>
  <w:style w:type="paragraph" w:customStyle="1" w:styleId="Default">
    <w:name w:val="Default"/>
    <w:rsid w:val="00DA3B6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de-DE"/>
    </w:rPr>
  </w:style>
  <w:style w:type="paragraph" w:styleId="Sprechblasentext">
    <w:name w:val="Balloon Text"/>
    <w:basedOn w:val="Standard"/>
    <w:link w:val="SprechblasentextZchn"/>
    <w:uiPriority w:val="99"/>
    <w:semiHidden/>
    <w:unhideWhenUsed/>
    <w:rsid w:val="006F28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801"/>
    <w:rPr>
      <w:rFonts w:ascii="Segoe UI" w:hAnsi="Segoe UI" w:cs="Segoe UI"/>
      <w:sz w:val="18"/>
      <w:szCs w:val="18"/>
    </w:rPr>
  </w:style>
  <w:style w:type="paragraph" w:styleId="Textkrper">
    <w:name w:val="Body Text"/>
    <w:basedOn w:val="Standard"/>
    <w:link w:val="TextkrperZchn"/>
    <w:uiPriority w:val="99"/>
    <w:rsid w:val="00CF49A0"/>
    <w:pPr>
      <w:spacing w:after="240" w:line="240" w:lineRule="atLeast"/>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uiPriority w:val="99"/>
    <w:rsid w:val="00CF49A0"/>
    <w:rPr>
      <w:rFonts w:ascii="Times New Roman" w:eastAsia="Times New Roman" w:hAnsi="Times New Roman" w:cs="Times New Roman"/>
      <w:sz w:val="20"/>
      <w:szCs w:val="20"/>
      <w:lang w:eastAsia="de-DE"/>
    </w:rPr>
  </w:style>
  <w:style w:type="paragraph" w:customStyle="1" w:styleId="TabellenInhalt">
    <w:name w:val="Tabellen Inhalt"/>
    <w:basedOn w:val="Standard"/>
    <w:rsid w:val="00123CEC"/>
    <w:pPr>
      <w:widowControl w:val="0"/>
      <w:suppressLineNumbers/>
      <w:suppressAutoHyphens/>
      <w:spacing w:after="0" w:line="240" w:lineRule="auto"/>
    </w:pPr>
    <w:rPr>
      <w:rFonts w:ascii="Liberation Serif" w:eastAsia="Droid Sans Fallback" w:hAnsi="Liberation Serif" w:cs="FreeSans"/>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4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F64A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4F64AB"/>
    <w:rPr>
      <w:color w:val="0563C1" w:themeColor="hyperlink"/>
      <w:u w:val="single"/>
    </w:rPr>
  </w:style>
  <w:style w:type="paragraph" w:styleId="StandardWeb">
    <w:name w:val="Normal (Web)"/>
    <w:basedOn w:val="Standard"/>
    <w:unhideWhenUsed/>
    <w:rsid w:val="00A534EA"/>
    <w:pPr>
      <w:spacing w:before="100" w:beforeAutospacing="1" w:after="100" w:afterAutospacing="1" w:line="240" w:lineRule="auto"/>
    </w:pPr>
    <w:rPr>
      <w:rFonts w:ascii="Times New Roman" w:hAnsi="Times New Roman" w:cs="Times New Roman"/>
      <w:color w:val="000000"/>
      <w:sz w:val="24"/>
      <w:szCs w:val="24"/>
      <w:lang w:eastAsia="de-DE"/>
    </w:rPr>
  </w:style>
  <w:style w:type="paragraph" w:customStyle="1" w:styleId="Default">
    <w:name w:val="Default"/>
    <w:rsid w:val="00DA3B6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de-DE"/>
    </w:rPr>
  </w:style>
  <w:style w:type="paragraph" w:styleId="Sprechblasentext">
    <w:name w:val="Balloon Text"/>
    <w:basedOn w:val="Standard"/>
    <w:link w:val="SprechblasentextZchn"/>
    <w:uiPriority w:val="99"/>
    <w:semiHidden/>
    <w:unhideWhenUsed/>
    <w:rsid w:val="006F28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801"/>
    <w:rPr>
      <w:rFonts w:ascii="Segoe UI" w:hAnsi="Segoe UI" w:cs="Segoe UI"/>
      <w:sz w:val="18"/>
      <w:szCs w:val="18"/>
    </w:rPr>
  </w:style>
  <w:style w:type="paragraph" w:styleId="Textkrper">
    <w:name w:val="Body Text"/>
    <w:basedOn w:val="Standard"/>
    <w:link w:val="TextkrperZchn"/>
    <w:uiPriority w:val="99"/>
    <w:rsid w:val="00CF49A0"/>
    <w:pPr>
      <w:spacing w:after="240" w:line="240" w:lineRule="atLeast"/>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uiPriority w:val="99"/>
    <w:rsid w:val="00CF49A0"/>
    <w:rPr>
      <w:rFonts w:ascii="Times New Roman" w:eastAsia="Times New Roman" w:hAnsi="Times New Roman" w:cs="Times New Roman"/>
      <w:sz w:val="20"/>
      <w:szCs w:val="20"/>
      <w:lang w:eastAsia="de-DE"/>
    </w:rPr>
  </w:style>
  <w:style w:type="paragraph" w:customStyle="1" w:styleId="TabellenInhalt">
    <w:name w:val="Tabellen Inhalt"/>
    <w:basedOn w:val="Standard"/>
    <w:rsid w:val="00123CEC"/>
    <w:pPr>
      <w:widowControl w:val="0"/>
      <w:suppressLineNumbers/>
      <w:suppressAutoHyphens/>
      <w:spacing w:after="0" w:line="240" w:lineRule="auto"/>
    </w:pPr>
    <w:rPr>
      <w:rFonts w:ascii="Liberation Serif" w:eastAsia="Droid Sans Fallback" w:hAnsi="Liberation Serif" w:cs="Free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stpreussischesLandesmuseum" TargetMode="External"/><Relationship Id="rId3" Type="http://schemas.microsoft.com/office/2007/relationships/stylesWithEffects" Target="stylesWithEffects.xml"/><Relationship Id="rId7" Type="http://schemas.openxmlformats.org/officeDocument/2006/relationships/hyperlink" Target="mailto:a.kern@ol-l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agram.com/ostpreussischeslandesmuse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1B24-C9CA-4527-B55D-64EE98FC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RRR</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Lepper</dc:creator>
  <cp:lastModifiedBy>RRR</cp:lastModifiedBy>
  <cp:revision>2</cp:revision>
  <cp:lastPrinted>2020-01-08T11:27:00Z</cp:lastPrinted>
  <dcterms:created xsi:type="dcterms:W3CDTF">2020-01-09T10:37:00Z</dcterms:created>
  <dcterms:modified xsi:type="dcterms:W3CDTF">2020-01-09T10:37:00Z</dcterms:modified>
</cp:coreProperties>
</file>